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853e07e2a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6c77dc4134c0b"/>
      <w:footerReference xmlns:r="http://schemas.openxmlformats.org/officeDocument/2006/relationships" w:type="default" r:id="R5382b42fb84f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WOGI AS   ·   Org.nr 995 608 073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6c77dc4134c0b" /><Relationship Type="http://schemas.openxmlformats.org/officeDocument/2006/relationships/footer" Target="/word/footer1.xml" Id="R5382b42fb84f4b30" /></Relationships>
</file>