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c11e675ef46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bd7039a02e4c38"/>
      <w:footerReference xmlns:r="http://schemas.openxmlformats.org/officeDocument/2006/relationships" w:type="default" r:id="R68060e0c7914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STANDARDHYTTA AS   ·   Org.nr 995 498 456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d7039a02e4c38" /><Relationship Type="http://schemas.openxmlformats.org/officeDocument/2006/relationships/footer" Target="/word/footer1.xml" Id="R68060e0c79144d8b" /></Relationships>
</file>