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538c714f504c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VALDRES LYS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VALDRES LYS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85ffd37491415f"/>
      <w:footerReference xmlns:r="http://schemas.openxmlformats.org/officeDocument/2006/relationships" w:type="default" r:id="R6ff0488d41364e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VALDRES LYS AS   ·   Org.nr 995 488 744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VALDRES LYS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85ffd37491415f" /><Relationship Type="http://schemas.openxmlformats.org/officeDocument/2006/relationships/footer" Target="/word/footer1.xml" Id="R6ff0488d41364e5c" /></Relationships>
</file>