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5aefce3f9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ØYELEGE MONKVIK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ØYELEGE MONKVIK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e4f0ba1cf4881"/>
      <w:footerReference xmlns:r="http://schemas.openxmlformats.org/officeDocument/2006/relationships" w:type="default" r:id="R2964c8bab465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ØYELEGE MONKVIK AS   ·   Org.nr 995 487 977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ØYELEGE MONKVIK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e4f0ba1cf4881" /><Relationship Type="http://schemas.openxmlformats.org/officeDocument/2006/relationships/footer" Target="/word/footer1.xml" Id="R2964c8bab4654185" /></Relationships>
</file>