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f4efef80f544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SIW HEGE GULLIKSTAD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SIW HEGE GULLIKSTAD AS</w:t>
      </w:r>
    </w:p>
    <w:sectPr>
      <w:headerReference xmlns:r="http://schemas.openxmlformats.org/officeDocument/2006/relationships" w:type="default" r:id="R8beb99f207044cbb"/>
      <w:footerReference xmlns:r="http://schemas.openxmlformats.org/officeDocument/2006/relationships" w:type="default" r:id="R0041c629d514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SIW HEGE GULLIKSTAD AS   ·   Org.nr 995 453 576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SIW HEGE GULLIKSTAD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b99f207044cbb" /><Relationship Type="http://schemas.openxmlformats.org/officeDocument/2006/relationships/footer" Target="/word/footer1.xml" Id="R0041c629d5144aaf" /></Relationships>
</file>