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eab15b8fa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INVESTOR 2 AS.</w:t>
      </w:r>
    </w:p>
    <w:sectPr>
      <w:headerReference xmlns:r="http://schemas.openxmlformats.org/officeDocument/2006/relationships" w:type="default" r:id="Rca9888fc8d964538"/>
      <w:footerReference xmlns:r="http://schemas.openxmlformats.org/officeDocument/2006/relationships" w:type="default" r:id="R1978383ec22d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888fc8d964538" /><Relationship Type="http://schemas.openxmlformats.org/officeDocument/2006/relationships/footer" Target="/word/footer1.xml" Id="R1978383ec22d42f4" /></Relationships>
</file>