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412c77d9b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INVESTOR 1 AS, org.nr 995 397 684,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4d8462aa5c9d417a"/>
      <w:footerReference xmlns:r="http://schemas.openxmlformats.org/officeDocument/2006/relationships" w:type="default" r:id="Rb1e552c47921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462aa5c9d417a" /><Relationship Type="http://schemas.openxmlformats.org/officeDocument/2006/relationships/footer" Target="/word/footer1.xml" Id="Rb1e552c479214657" /></Relationships>
</file>