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f830c6be0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80ad95cc75b24df2"/>
      <w:footerReference xmlns:r="http://schemas.openxmlformats.org/officeDocument/2006/relationships" w:type="default" r:id="Read9fd18e60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d95cc75b24df2" /><Relationship Type="http://schemas.openxmlformats.org/officeDocument/2006/relationships/footer" Target="/word/footer1.xml" Id="Read9fd18e60c42c0" /></Relationships>
</file>