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5c53224ed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43c14e4a664186"/>
      <w:footerReference xmlns:r="http://schemas.openxmlformats.org/officeDocument/2006/relationships" w:type="default" r:id="R392eb572d510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SPONE INVEST AS   ·   Org.nr 995 367 963   ·   Prestegårdsveien 39A   ·   0851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3c14e4a664186" /><Relationship Type="http://schemas.openxmlformats.org/officeDocument/2006/relationships/footer" Target="/word/footer1.xml" Id="R392eb572d51040f3" /></Relationships>
</file>