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0a4149062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RSH INVEST AS.</w:t>
      </w:r>
    </w:p>
    <w:sectPr>
      <w:headerReference xmlns:r="http://schemas.openxmlformats.org/officeDocument/2006/relationships" w:type="default" r:id="R6dd6d4793d464474"/>
      <w:footerReference xmlns:r="http://schemas.openxmlformats.org/officeDocument/2006/relationships" w:type="default" r:id="Rd727fc0e2444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d4793d464474" /><Relationship Type="http://schemas.openxmlformats.org/officeDocument/2006/relationships/footer" Target="/word/footer1.xml" Id="Rd727fc0e24444010" /></Relationships>
</file>