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8c3d26598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PASSION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PASSION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c8b1e2ccdf4d65"/>
      <w:footerReference xmlns:r="http://schemas.openxmlformats.org/officeDocument/2006/relationships" w:type="default" r:id="R6c1b2e3e14c7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PASSION AS   ·   Org.nr 995 282 852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PASSION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8b1e2ccdf4d65" /><Relationship Type="http://schemas.openxmlformats.org/officeDocument/2006/relationships/footer" Target="/word/footer1.xml" Id="R6c1b2e3e14c74fe4" /></Relationships>
</file>