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2e54ccfda349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ANDEBUVEIEN 80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ANDEBUVEIEN 80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704316f5b94201"/>
      <w:footerReference xmlns:r="http://schemas.openxmlformats.org/officeDocument/2006/relationships" w:type="default" r:id="R8ac4bfc22b5349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ANDEBUVEIEN 80 AS   ·   Org.nr 995 180 804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ANDEBUVEIEN 80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704316f5b94201" /><Relationship Type="http://schemas.openxmlformats.org/officeDocument/2006/relationships/footer" Target="/word/footer1.xml" Id="R8ac4bfc22b5349dc" /></Relationships>
</file>