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87e345af846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INGENIØR LARSSON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INGENIØR LARSSON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070a7d0238430a"/>
      <w:footerReference xmlns:r="http://schemas.openxmlformats.org/officeDocument/2006/relationships" w:type="default" r:id="R7c41a949dca4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INGENIØR LARSSON AS   ·   Org.nr 995 015 633   ·   Trasoppterrassen 3A   ·   0672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INGENIØR LARSSON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70a7d0238430a" /><Relationship Type="http://schemas.openxmlformats.org/officeDocument/2006/relationships/footer" Target="/word/footer1.xml" Id="R7c41a949dca44788" /></Relationships>
</file>