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360dfbd4b4b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BOWLING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BOWLING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964afddd714a52"/>
      <w:footerReference xmlns:r="http://schemas.openxmlformats.org/officeDocument/2006/relationships" w:type="default" r:id="R17ddcc5d7e04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BOWLING AS   ·   Org.nr 995 011 867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BOWLING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964afddd714a52" /><Relationship Type="http://schemas.openxmlformats.org/officeDocument/2006/relationships/footer" Target="/word/footer1.xml" Id="R17ddcc5d7e044b27" /></Relationships>
</file>