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01a0a5e7834400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MERM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MERM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da23b1145304dc5"/>
      <w:footerReference xmlns:r="http://schemas.openxmlformats.org/officeDocument/2006/relationships" w:type="default" r:id="R2dba000e5a0f4af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MERM AS   ·   Org.nr 994 900 633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MERM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da23b1145304dc5" /><Relationship Type="http://schemas.openxmlformats.org/officeDocument/2006/relationships/footer" Target="/word/footer1.xml" Id="R2dba000e5a0f4af4" /></Relationships>
</file>