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bd429825c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26ac4b3773024794"/>
      <w:footerReference xmlns:r="http://schemas.openxmlformats.org/officeDocument/2006/relationships" w:type="default" r:id="Rf4bc5a5d7b30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4b3773024794" /><Relationship Type="http://schemas.openxmlformats.org/officeDocument/2006/relationships/footer" Target="/word/footer1.xml" Id="Rf4bc5a5d7b304ab2" /></Relationships>
</file>