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632e955f546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LANGSETH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LANGSETH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f830e5665e4839"/>
      <w:footerReference xmlns:r="http://schemas.openxmlformats.org/officeDocument/2006/relationships" w:type="default" r:id="R918194e8f1db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SERVICES AS   ·   Org.nr 994 883 291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830e5665e4839" /><Relationship Type="http://schemas.openxmlformats.org/officeDocument/2006/relationships/footer" Target="/word/footer1.xml" Id="R918194e8f1db4a72" /></Relationships>
</file>