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33084a3fc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BENELOS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BENELOS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d108ab3ce449aa"/>
      <w:footerReference xmlns:r="http://schemas.openxmlformats.org/officeDocument/2006/relationships" w:type="default" r:id="Reea4920bb20c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108ab3ce449aa" /><Relationship Type="http://schemas.openxmlformats.org/officeDocument/2006/relationships/footer" Target="/word/footer1.xml" Id="Reea4920bb20c4114" /></Relationships>
</file>