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bff6e231b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KARMSUND MÅLLAG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KARMSUND MÅLLAG</w:t>
      </w:r>
    </w:p>
    <w:sectPr>
      <w:headerReference xmlns:r="http://schemas.openxmlformats.org/officeDocument/2006/relationships" w:type="default" r:id="R3ce403f600c44f8a"/>
      <w:footerReference xmlns:r="http://schemas.openxmlformats.org/officeDocument/2006/relationships" w:type="default" r:id="R35c2233a56c1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MÅLLAG   ·   Org.nr 994 797 948   ·   c/o Knut Tungesvik, Tongane 9   ·   5590 ETNE   ·   karmsundm@gmail.com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403f600c44f8a" /><Relationship Type="http://schemas.openxmlformats.org/officeDocument/2006/relationships/footer" Target="/word/footer1.xml" Id="R35c2233a56c14181" /></Relationships>
</file>