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408d668a9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1803d6a9c3284e10"/>
      <w:footerReference xmlns:r="http://schemas.openxmlformats.org/officeDocument/2006/relationships" w:type="default" r:id="Rc2be0cb253d5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3d6a9c3284e10" /><Relationship Type="http://schemas.openxmlformats.org/officeDocument/2006/relationships/footer" Target="/word/footer1.xml" Id="Rc2be0cb253d5406b" /></Relationships>
</file>