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39930d2c1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MARIN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Gurskøy,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4ceb7fbc5d6f47f3"/>
      <w:footerReference xmlns:r="http://schemas.openxmlformats.org/officeDocument/2006/relationships" w:type="default" r:id="R45f822719f39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b7fbc5d6f47f3" /><Relationship Type="http://schemas.openxmlformats.org/officeDocument/2006/relationships/footer" Target="/word/footer1.xml" Id="R45f822719f394f64" /></Relationships>
</file>