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efad01a4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SEA-AGE INVEST NUF, org.nr 994 455 435,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4dc515178dfd4baa"/>
      <w:footerReference xmlns:r="http://schemas.openxmlformats.org/officeDocument/2006/relationships" w:type="default" r:id="Rb173a568d81e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515178dfd4baa" /><Relationship Type="http://schemas.openxmlformats.org/officeDocument/2006/relationships/footer" Target="/word/footer1.xml" Id="Rb173a568d81e4b24" /></Relationships>
</file>