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5c92bebf84c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REVISJONSSELSKAPET OLSSON &amp; CO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Hagan,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OLSSON &amp; CO DA</w:t>
      </w:r>
    </w:p>
    <w:sectPr>
      <w:headerReference xmlns:r="http://schemas.openxmlformats.org/officeDocument/2006/relationships" w:type="default" r:id="R95239624b3da497d"/>
      <w:footerReference xmlns:r="http://schemas.openxmlformats.org/officeDocument/2006/relationships" w:type="default" r:id="R81829410bbd5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39624b3da497d" /><Relationship Type="http://schemas.openxmlformats.org/officeDocument/2006/relationships/footer" Target="/word/footer1.xml" Id="R81829410bbd54613" /></Relationships>
</file>