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110d16839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SYSCO INVEST AS</w:t>
      </w:r>
    </w:p>
    <w:sectPr>
      <w:headerReference xmlns:r="http://schemas.openxmlformats.org/officeDocument/2006/relationships" w:type="default" r:id="R63d68c772f7b4246"/>
      <w:footerReference xmlns:r="http://schemas.openxmlformats.org/officeDocument/2006/relationships" w:type="default" r:id="Raabaafdd13a1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SYSCO INVEST AS   ·   Org.nr 994 241 192   ·   c/o Ommund Øvrelid, Kokkevegen 37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68c772f7b4246" /><Relationship Type="http://schemas.openxmlformats.org/officeDocument/2006/relationships/footer" Target="/word/footer1.xml" Id="Raabaafdd13a149b1" /></Relationships>
</file>