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7ed9bfe39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GST SYSCO INVEST AS</w:t>
      </w:r>
    </w:p>
    <w:sectPr>
      <w:headerReference xmlns:r="http://schemas.openxmlformats.org/officeDocument/2006/relationships" w:type="default" r:id="R62e13c007cd044b2"/>
      <w:footerReference xmlns:r="http://schemas.openxmlformats.org/officeDocument/2006/relationships" w:type="default" r:id="R2a87524ee0c1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13c007cd044b2" /><Relationship Type="http://schemas.openxmlformats.org/officeDocument/2006/relationships/footer" Target="/word/footer1.xml" Id="R2a87524ee0c142bc" /></Relationships>
</file>