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b3ee7ca51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GST SYSCO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GST SYSCO INVEST AS</w:t>
      </w:r>
    </w:p>
    <w:sectPr>
      <w:headerReference xmlns:r="http://schemas.openxmlformats.org/officeDocument/2006/relationships" w:type="default" r:id="Re269c162b81a4721"/>
      <w:footerReference xmlns:r="http://schemas.openxmlformats.org/officeDocument/2006/relationships" w:type="default" r:id="R202a0a2c2d00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9c162b81a4721" /><Relationship Type="http://schemas.openxmlformats.org/officeDocument/2006/relationships/footer" Target="/word/footer1.xml" Id="R202a0a2c2d004159" /></Relationships>
</file>