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8cc228c394f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ASAH AS</w:t>
      </w:r>
    </w:p>
    <w:sectPr>
      <w:headerReference xmlns:r="http://schemas.openxmlformats.org/officeDocument/2006/relationships" w:type="default" r:id="R5e4a702f60384635"/>
      <w:footerReference xmlns:r="http://schemas.openxmlformats.org/officeDocument/2006/relationships" w:type="default" r:id="R3030a8168638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ASAH AS   ·   Org.nr 993 918 539   ·   Kjøiaveien 30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a702f60384635" /><Relationship Type="http://schemas.openxmlformats.org/officeDocument/2006/relationships/footer" Target="/word/footer1.xml" Id="R3030a8168638401e" /></Relationships>
</file>