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273627ac8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ENGTRØ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ENGTRØ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df734a818c47aa"/>
      <w:footerReference xmlns:r="http://schemas.openxmlformats.org/officeDocument/2006/relationships" w:type="default" r:id="R7ef41d17f84a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ENGTRØ HOLDING AS   ·   Org.nr 993 789 496   ·   Gamle Rovenvei 253   ·   1900 FETSUND   ·   hagen@kaldogvarm.no   ·   www.kaldogvarm.no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ENGTRØ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f734a818c47aa" /><Relationship Type="http://schemas.openxmlformats.org/officeDocument/2006/relationships/footer" Target="/word/footer1.xml" Id="R7ef41d17f84a48b3" /></Relationships>
</file>