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155300d724a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NOVE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NOVE INVEST AS</w:t>
      </w:r>
    </w:p>
    <w:sectPr>
      <w:headerReference xmlns:r="http://schemas.openxmlformats.org/officeDocument/2006/relationships" w:type="default" r:id="R64b3a60e0f1a42d7"/>
      <w:footerReference xmlns:r="http://schemas.openxmlformats.org/officeDocument/2006/relationships" w:type="default" r:id="Rbb4ed8b69ace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NOVE INVEST AS   ·   Org.nr 993 459 747   ·   c/o Høgevold, Morgedalsvegen 31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3a60e0f1a42d7" /><Relationship Type="http://schemas.openxmlformats.org/officeDocument/2006/relationships/footer" Target="/word/footer1.xml" Id="Rbb4ed8b69ace4e9f" /></Relationships>
</file>