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b75be14d6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69ded338e4ce1"/>
      <w:footerReference xmlns:r="http://schemas.openxmlformats.org/officeDocument/2006/relationships" w:type="default" r:id="Rc1e0b2266dab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TØK HOLDING AS   ·   Org.nr 993 434 299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69ded338e4ce1" /><Relationship Type="http://schemas.openxmlformats.org/officeDocument/2006/relationships/footer" Target="/word/footer1.xml" Id="Rc1e0b2266dab4631" /></Relationships>
</file>