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aa27df11f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AS</w:t>
      </w:r>
    </w:p>
    <w:sectPr>
      <w:headerReference xmlns:r="http://schemas.openxmlformats.org/officeDocument/2006/relationships" w:type="default" r:id="R4419932835d14bff"/>
      <w:footerReference xmlns:r="http://schemas.openxmlformats.org/officeDocument/2006/relationships" w:type="default" r:id="R6ceccefc2ff6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9932835d14bff" /><Relationship Type="http://schemas.openxmlformats.org/officeDocument/2006/relationships/footer" Target="/word/footer1.xml" Id="R6ceccefc2ff64195" /></Relationships>
</file>