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a3ad3cad1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METRO TRAFIKKSKOLE GRORUDDALEN AS, org.nr 993 419 176,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e652cd2d566241de"/>
      <w:footerReference xmlns:r="http://schemas.openxmlformats.org/officeDocument/2006/relationships" w:type="default" r:id="R4ac4d81ec81f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2cd2d566241de" /><Relationship Type="http://schemas.openxmlformats.org/officeDocument/2006/relationships/footer" Target="/word/footer1.xml" Id="R4ac4d81ec81f4bbf" /></Relationships>
</file>