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19ba6f1a6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METRO TRAFIKKSKOLE GRORUDDALEN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cd735bb4e37b4b52"/>
      <w:footerReference xmlns:r="http://schemas.openxmlformats.org/officeDocument/2006/relationships" w:type="default" r:id="Rdcc45a7fb23f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35bb4e37b4b52" /><Relationship Type="http://schemas.openxmlformats.org/officeDocument/2006/relationships/footer" Target="/word/footer1.xml" Id="Rdcc45a7fb23f4fd0" /></Relationships>
</file>