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a1e8ab3e249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AECO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AECO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3cf3d23bf4d26"/>
      <w:footerReference xmlns:r="http://schemas.openxmlformats.org/officeDocument/2006/relationships" w:type="default" r:id="R7e89f7f0d8af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AECO ANSATTE AS   ·   Org.nr 993 409 596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AECO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3cf3d23bf4d26" /><Relationship Type="http://schemas.openxmlformats.org/officeDocument/2006/relationships/footer" Target="/word/footer1.xml" Id="R7e89f7f0d8af4a8f" /></Relationships>
</file>