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6b18e7891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FOLLDAL ARBEIDERPARTI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12fb2aaf26144aaf"/>
      <w:footerReference xmlns:r="http://schemas.openxmlformats.org/officeDocument/2006/relationships" w:type="default" r:id="R91b1af628323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b2aaf26144aaf" /><Relationship Type="http://schemas.openxmlformats.org/officeDocument/2006/relationships/footer" Target="/word/footer1.xml" Id="R91b1af6283234eff" /></Relationships>
</file>