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b18d4505cf4f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TUNNELSUPPLY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TUNNELSUPPLY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08871256824dff"/>
      <w:footerReference xmlns:r="http://schemas.openxmlformats.org/officeDocument/2006/relationships" w:type="default" r:id="R14ed7a7509a145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TUNNELSUPPLY AS   ·   Org.nr 993 300 136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TUNNELSUPPLY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08871256824dff" /><Relationship Type="http://schemas.openxmlformats.org/officeDocument/2006/relationships/footer" Target="/word/footer1.xml" Id="R14ed7a7509a14569" /></Relationships>
</file>