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d14ec8928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BLUE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BLUE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c4b0e874f4fae"/>
      <w:footerReference xmlns:r="http://schemas.openxmlformats.org/officeDocument/2006/relationships" w:type="default" r:id="R125821a5c507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BLUE HOLDING AS   ·   Org.nr 993 266 167   ·   Rådhusgata 20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BLUE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c4b0e874f4fae" /><Relationship Type="http://schemas.openxmlformats.org/officeDocument/2006/relationships/footer" Target="/word/footer1.xml" Id="R125821a5c5074193" /></Relationships>
</file>