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178add6e7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LPG ALVDAL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LPG ALVDAL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1b29949c2c4ad5"/>
      <w:footerReference xmlns:r="http://schemas.openxmlformats.org/officeDocument/2006/relationships" w:type="default" r:id="Ra1d4e41711e2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LPG ALVDAL AS   ·   Org.nr 993 237 345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LPG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b29949c2c4ad5" /><Relationship Type="http://schemas.openxmlformats.org/officeDocument/2006/relationships/footer" Target="/word/footer1.xml" Id="Ra1d4e41711e2404b" /></Relationships>
</file>