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b5214b1864a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ABK HOLDING AS</w:t>
      </w:r>
    </w:p>
    <w:sectPr>
      <w:headerReference xmlns:r="http://schemas.openxmlformats.org/officeDocument/2006/relationships" w:type="default" r:id="R9e108af1c174458e"/>
      <w:footerReference xmlns:r="http://schemas.openxmlformats.org/officeDocument/2006/relationships" w:type="default" r:id="Rc38cb7e423cc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ABK HOLDING AS   ·   Org.nr 993 231 045   ·   c/o Martinsen, Ringveien 40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08af1c174458e" /><Relationship Type="http://schemas.openxmlformats.org/officeDocument/2006/relationships/footer" Target="/word/footer1.xml" Id="Rc38cb7e423cc4016" /></Relationships>
</file>