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22b3e4d0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VATTAN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Skage I Namdalen,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VATTAN INVEST AS</w:t>
      </w:r>
    </w:p>
    <w:sectPr>
      <w:headerReference xmlns:r="http://schemas.openxmlformats.org/officeDocument/2006/relationships" w:type="default" r:id="Re1deeef7dd504a7d"/>
      <w:footerReference xmlns:r="http://schemas.openxmlformats.org/officeDocument/2006/relationships" w:type="default" r:id="R50fda1ea955d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eeef7dd504a7d" /><Relationship Type="http://schemas.openxmlformats.org/officeDocument/2006/relationships/footer" Target="/word/footer1.xml" Id="R50fda1ea955d4890" /></Relationships>
</file>