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801a150fb141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 EIENDOM OPPDAL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 EIENDOM OPPDAL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feda00f5534a39"/>
      <w:footerReference xmlns:r="http://schemas.openxmlformats.org/officeDocument/2006/relationships" w:type="default" r:id="R866e97343f4144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 EIENDOM OPPDAL AS   ·   Org.nr 993 065 633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 EIENDOM OPPDAL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feda00f5534a39" /><Relationship Type="http://schemas.openxmlformats.org/officeDocument/2006/relationships/footer" Target="/word/footer1.xml" Id="R866e97343f41443d" /></Relationships>
</file>