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c038c7c1f4f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SB1 MARKETS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SB1 MARKETS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de6a253a6b43bc"/>
      <w:footerReference xmlns:r="http://schemas.openxmlformats.org/officeDocument/2006/relationships" w:type="default" r:id="Rbff675154309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e6a253a6b43bc" /><Relationship Type="http://schemas.openxmlformats.org/officeDocument/2006/relationships/footer" Target="/word/footer1.xml" Id="Rbff6751543094af3" /></Relationships>
</file>