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4d9572ab1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MEMOACCOUNTING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bae50103dbd6476d"/>
      <w:footerReference xmlns:r="http://schemas.openxmlformats.org/officeDocument/2006/relationships" w:type="default" r:id="R1950d50a3d23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50103dbd6476d" /><Relationship Type="http://schemas.openxmlformats.org/officeDocument/2006/relationships/footer" Target="/word/footer1.xml" Id="R1950d50a3d234777" /></Relationships>
</file>