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00bc5651b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KONVEX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KONVEX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0979bd9a8436c"/>
      <w:footerReference xmlns:r="http://schemas.openxmlformats.org/officeDocument/2006/relationships" w:type="default" r:id="Rf45c7c1dfc03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KONVEX AS   ·   Org.nr 992 869 968   ·   Utsiktsveien 28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KONVEX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0979bd9a8436c" /><Relationship Type="http://schemas.openxmlformats.org/officeDocument/2006/relationships/footer" Target="/word/footer1.xml" Id="Rf45c7c1dfc0345da" /></Relationships>
</file>