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935b1f198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TRANSALP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TRANSALP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62745c9a7415e"/>
      <w:footerReference xmlns:r="http://schemas.openxmlformats.org/officeDocument/2006/relationships" w:type="default" r:id="R41b382af9f8b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TRANSALP INVEST AS   ·   Org.nr 992 860 944   ·   Haualandmarka 15   ·   4321 SANDNES   ·   khh@unitron.no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TRANSALP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62745c9a7415e" /><Relationship Type="http://schemas.openxmlformats.org/officeDocument/2006/relationships/footer" Target="/word/footer1.xml" Id="R41b382af9f8b4375" /></Relationships>
</file>