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0addbfc90245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GILI INVEST AS</w:t>
      </w:r>
    </w:p>
    <w:sectPr>
      <w:headerReference xmlns:r="http://schemas.openxmlformats.org/officeDocument/2006/relationships" w:type="default" r:id="Rd93932f488f744e2"/>
      <w:footerReference xmlns:r="http://schemas.openxmlformats.org/officeDocument/2006/relationships" w:type="default" r:id="R791d13e766a241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GILI INVEST AS   ·   Org.nr 992 851 538   ·   c/o Eirik Lauglo, Balders vei 6   ·   1400 SKI   ·   elauglo@gmail.com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GILI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3932f488f744e2" /><Relationship Type="http://schemas.openxmlformats.org/officeDocument/2006/relationships/footer" Target="/word/footer1.xml" Id="R791d13e766a241b0" /></Relationships>
</file>