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80bc965bf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GILI INVEST AS</w:t>
      </w:r>
    </w:p>
    <w:sectPr>
      <w:headerReference xmlns:r="http://schemas.openxmlformats.org/officeDocument/2006/relationships" w:type="default" r:id="R0ec747d0f0304ee1"/>
      <w:footerReference xmlns:r="http://schemas.openxmlformats.org/officeDocument/2006/relationships" w:type="default" r:id="R8e748ef75f3a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747d0f0304ee1" /><Relationship Type="http://schemas.openxmlformats.org/officeDocument/2006/relationships/footer" Target="/word/footer1.xml" Id="R8e748ef75f3a4359" /></Relationships>
</file>