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cffea87f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SEVERIN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4b83f4011b514a91"/>
      <w:footerReference xmlns:r="http://schemas.openxmlformats.org/officeDocument/2006/relationships" w:type="default" r:id="R43b0edb25402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3f4011b514a91" /><Relationship Type="http://schemas.openxmlformats.org/officeDocument/2006/relationships/footer" Target="/word/footer1.xml" Id="R43b0edb254024a0c" /></Relationships>
</file>