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4a0c887c1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VISIT LOFOTEN AS</w:t>
      </w:r>
    </w:p>
    <w:sectPr>
      <w:headerReference xmlns:r="http://schemas.openxmlformats.org/officeDocument/2006/relationships" w:type="default" r:id="R9a49f3322f5444ff"/>
      <w:footerReference xmlns:r="http://schemas.openxmlformats.org/officeDocument/2006/relationships" w:type="default" r:id="Rd3ed995b627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9f3322f5444ff" /><Relationship Type="http://schemas.openxmlformats.org/officeDocument/2006/relationships/footer" Target="/word/footer1.xml" Id="Rd3ed995b627c4927" /></Relationships>
</file>