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5c54625efc4a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KRONPRINSENSGATE 14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KRONPRINSENSGATE 14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043a7aa83447d1"/>
      <w:footerReference xmlns:r="http://schemas.openxmlformats.org/officeDocument/2006/relationships" w:type="default" r:id="R28af8de8699548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14   ·   Org.nr 992 526 408   ·   c/o iRegnskap Kristiansand AS, Skippergata 2B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14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043a7aa83447d1" /><Relationship Type="http://schemas.openxmlformats.org/officeDocument/2006/relationships/footer" Target="/word/footer1.xml" Id="R28af8de8699548e2" /></Relationships>
</file>